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Stalówka Blue Pumpkin - idealny wybór dla początkujących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rozpoczynający przygodę z kaligrafią może na początku martwić się o dobór odpowiednich akcesoriów. U osób, które nie mają jeszcze zbyt pewnej ręki, stalówka &lt;strong&gt;Blue Pumpkin&lt;/strong&gt; sprawdzi się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Blue Pumpkin - idealne litery już od pierwszych ćwiczeń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Stalówka Blue Pumpkin - czy różni się od innych?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Zazwyczaj stalówki są trudne do odróżnienia od siebie nawzajem bez dokładnej analizy ich budowy. Stalówka </w:t>
      </w:r>
      <w:r>
        <w:rPr>
          <w:rFonts w:ascii="calibri" w:hAnsi="calibri" w:eastAsia="calibri" w:cs="calibri"/>
          <w:sz w:val="24"/>
          <w:szCs w:val="24"/>
          <w:b/>
        </w:rPr>
        <w:t xml:space="preserve">Blue Pumpkin</w:t>
      </w:r>
      <w:r>
        <w:rPr>
          <w:rFonts w:ascii="calibri" w:hAnsi="calibri" w:eastAsia="calibri" w:cs="calibri"/>
          <w:sz w:val="24"/>
          <w:szCs w:val="24"/>
        </w:rPr>
        <w:t xml:space="preserve"> stanowi w tej kwestii odejście od reguły - jej niebieski kolor jest nie do pomylenia, podobnie jak charakterystyczny, dyniowaty kształt. Kaligrafów jednak nie zwiedzie jej nieco mniej poważny design. Bez względu na osobę, która dzierży pióro w ręce,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Blue Pumpkin</w:t>
      </w:r>
      <w:r>
        <w:rPr>
          <w:rFonts w:ascii="calibri" w:hAnsi="calibri" w:eastAsia="calibri" w:cs="calibri"/>
          <w:sz w:val="24"/>
          <w:szCs w:val="24"/>
        </w:rPr>
        <w:t xml:space="preserve"> zostawia na kartce idealnie nakreślony atramentowy ślad. Pomaga jej w tym duży zbiornik na atrament, który jest nieoceniony nie tylko przy długim pisaniu, ale także przy pierwszych kaligraficznych ćwiczeniach.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Blue Pumpkin - dla kogo jest ta stalówka?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Łatwość w nanoszeniu tuszu na papier jest jedną z największych zalet tego akcesorium. Dzięki 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Blue Pumpkin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nadaje się dla osób początkujących. Jej budowa pozwala na precyzyjne kreślenie szczególnie dużych liter, co jest kolejnym ułatwieniem dla mało doświadczonych. Co najważniejsze, jest to łatwo dostępna stalówka - znajdziesz ją w sklepie calligrafun.com, gdzie kupisz także inne akcesoria do pisania.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lligrafun.com/stalowka-brause-361-steno-blue-pump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2026-08-27T09:45:23+02:00</dcterms:created>
  <dcterms:modified xsi:type="dcterms:W3CDTF">2026-08-27T09:45:23+02:00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