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dobrej jakości papier na wizytówki?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możesz kupić ręcznie robiony, jakościowy papier na wizytówki.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ozdobny i na wizytówki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zawodowo zajmujesz się kaligrafią, bądź też inną techniką z pewnością zdajesz sobie sprawę jak ważne są przybory oraz wyposażenie w Twojej pracy. Odpowiednio dobrany papier a także tusz czy też obsadka mogą pracować według Twojego wyobrażenia, pozwalając Ci stworzyć dzieło czy ilutrację, które spełni Twoje wymagania. Jeśli natomiast, któryś z produktów będzie kiepskiej jakości, Twoja praca nie będzie zadowalająca. W sklepie internetowym Calligrafun znajdziesz asortyment specjalnie wyselekcjonowany, od najlepszych producentów. W katalogach produktowych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na wizytówki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ozdobny w wielu kolorach, szeroki wybór tuszy, przyborów do pisania i wiele innych akcesorii.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Papier na wizytówki wykonywany ręcznie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pragnie zwrócić szczególną uwagę na jeden ze swoich produktów, mianowicie</w:t>
      </w:r>
      <w:r>
        <w:rPr>
          <w:rFonts w:ascii="calibri" w:hAnsi="calibri" w:eastAsia="calibri" w:cs="calibri"/>
          <w:sz w:val="24"/>
          <w:szCs w:val="24"/>
          <w:b/>
        </w:rPr>
        <w:t xml:space="preserve"> papier na wizytówki</w:t>
      </w:r>
      <w:r>
        <w:rPr>
          <w:rFonts w:ascii="calibri" w:hAnsi="calibri" w:eastAsia="calibri" w:cs="calibri"/>
          <w:sz w:val="24"/>
          <w:szCs w:val="24"/>
        </w:rPr>
        <w:t xml:space="preserve">, który produkowany jest w rodzinnej manufakturze w okolicach miasta Bielsko-Biała. Papier charakteryzuje się postrzępionymi krawędziami tak zwanymi brodami, które dodają arkuszom mnóstwo uroku, wielu klientów sklepu Calligrafun wykorzystuje go na przykład do kaligrafii ślubnej. Papier w formacie wizytówkowym doskonale przyjmuje ostre obsadki, dzięki czemu możemy tworzyć dokładne i szczegółowe kaligrafie.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apier-czerpany-na-wizytowki-10-arkus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2026-02-13T04:22:06+01:00</dcterms:created>
  <dcterms:modified xsi:type="dcterms:W3CDTF">2026-02-13T04:22:06+01:00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